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60C45" w14:textId="77777777" w:rsidR="00780FD6" w:rsidRPr="00780FD6" w:rsidRDefault="00780FD6" w:rsidP="0036658E">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14:ligatures w14:val="none"/>
        </w:rPr>
      </w:pPr>
      <w:r w:rsidRPr="00780FD6">
        <w:rPr>
          <w:rFonts w:ascii="Times New Roman" w:eastAsia="Times New Roman" w:hAnsi="Times New Roman" w:cs="Times New Roman"/>
          <w:b/>
          <w:bCs/>
          <w:color w:val="000000" w:themeColor="text1"/>
          <w:kern w:val="36"/>
          <w14:ligatures w14:val="none"/>
        </w:rPr>
        <w:t>Romans 3:27–4:8</w:t>
      </w:r>
    </w:p>
    <w:p w14:paraId="19516499" w14:textId="40442AFC" w:rsidR="00780FD6" w:rsidRPr="00780FD6" w:rsidRDefault="00780FD6" w:rsidP="0036658E">
      <w:pPr>
        <w:spacing w:before="100" w:beforeAutospacing="1" w:after="100" w:afterAutospacing="1" w:line="240" w:lineRule="auto"/>
        <w:jc w:val="center"/>
        <w:outlineLvl w:val="1"/>
        <w:rPr>
          <w:rFonts w:ascii="Times New Roman" w:eastAsia="Times New Roman" w:hAnsi="Times New Roman" w:cs="Times New Roman"/>
          <w:b/>
          <w:bCs/>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Confidence in Christ Alone</w:t>
      </w:r>
      <w:r w:rsidR="0036658E">
        <w:rPr>
          <w:rFonts w:ascii="Times New Roman" w:eastAsia="Times New Roman" w:hAnsi="Times New Roman" w:cs="Times New Roman"/>
          <w:b/>
          <w:bCs/>
          <w:color w:val="000000" w:themeColor="text1"/>
          <w:kern w:val="0"/>
          <w14:ligatures w14:val="none"/>
        </w:rPr>
        <w:t>: No reason to Boast</w:t>
      </w:r>
    </w:p>
    <w:p w14:paraId="0232A061" w14:textId="77777777" w:rsidR="0036658E" w:rsidRDefault="0036658E" w:rsidP="0036658E">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t>End of Chapter transition:</w:t>
      </w:r>
    </w:p>
    <w:p w14:paraId="71B25B24" w14:textId="0E4EDAF5" w:rsidR="0036658E" w:rsidRPr="00780FD6" w:rsidRDefault="0036658E" w:rsidP="0036658E">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14:ligatures w14:val="none"/>
        </w:rPr>
        <w:t>After explaining God's plan of redemption (Romans 3:21–26), Paul closes the chapter with final questions that shift our attention from </w:t>
      </w:r>
      <w:r w:rsidRPr="00780FD6">
        <w:rPr>
          <w:rFonts w:ascii="Times New Roman" w:eastAsia="Times New Roman" w:hAnsi="Times New Roman" w:cs="Times New Roman"/>
          <w:b/>
          <w:bCs/>
          <w:color w:val="000000" w:themeColor="text1"/>
          <w:kern w:val="0"/>
          <w14:ligatures w14:val="none"/>
        </w:rPr>
        <w:t>what God has done</w:t>
      </w:r>
      <w:r w:rsidRPr="00780FD6">
        <w:rPr>
          <w:rFonts w:ascii="Times New Roman" w:eastAsia="Times New Roman" w:hAnsi="Times New Roman" w:cs="Times New Roman"/>
          <w:color w:val="000000" w:themeColor="text1"/>
          <w:kern w:val="0"/>
          <w14:ligatures w14:val="none"/>
        </w:rPr>
        <w:t> to </w:t>
      </w:r>
      <w:r w:rsidRPr="00780FD6">
        <w:rPr>
          <w:rFonts w:ascii="Times New Roman" w:eastAsia="Times New Roman" w:hAnsi="Times New Roman" w:cs="Times New Roman"/>
          <w:b/>
          <w:bCs/>
          <w:color w:val="000000" w:themeColor="text1"/>
          <w:kern w:val="0"/>
          <w14:ligatures w14:val="none"/>
        </w:rPr>
        <w:t>how we should respond.</w:t>
      </w:r>
    </w:p>
    <w:p w14:paraId="628CF787" w14:textId="43B8624B" w:rsidR="00780FD6" w:rsidRPr="00780FD6" w:rsidRDefault="00780FD6" w:rsidP="00780FD6">
      <w:pPr>
        <w:spacing w:before="100" w:beforeAutospacing="1" w:after="100" w:afterAutospacing="1" w:line="240" w:lineRule="auto"/>
        <w:outlineLvl w:val="2"/>
        <w:rPr>
          <w:rFonts w:ascii="Times New Roman" w:eastAsia="Times New Roman" w:hAnsi="Times New Roman" w:cs="Times New Roman"/>
          <w:b/>
          <w:bCs/>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Key Thought</w:t>
      </w:r>
    </w:p>
    <w:p w14:paraId="5500EDDA" w14:textId="50404781"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God fulfilled His righteous requirements through Jesus Christ. Therefore, our confidence is not in ourselves but in Him.</w:t>
      </w:r>
      <w:r w:rsidR="0036658E">
        <w:rPr>
          <w:rFonts w:ascii="Times New Roman" w:eastAsia="Times New Roman" w:hAnsi="Times New Roman" w:cs="Times New Roman"/>
          <w:b/>
          <w:bCs/>
          <w:color w:val="000000" w:themeColor="text1"/>
          <w:kern w:val="0"/>
          <w14:ligatures w14:val="none"/>
        </w:rPr>
        <w:t xml:space="preserve"> God knew that we could not be remain faithful to Him, so he became faithfulness for us gifting to us the law of faith. Faith alone unlocks the door the great promises of God.</w:t>
      </w:r>
    </w:p>
    <w:p w14:paraId="7E951395" w14:textId="15F070D3" w:rsidR="00780FD6" w:rsidRPr="00780FD6" w:rsidRDefault="00780FD6" w:rsidP="00780FD6">
      <w:pPr>
        <w:spacing w:before="100" w:beforeAutospacing="1" w:after="100" w:afterAutospacing="1" w:line="240" w:lineRule="auto"/>
        <w:outlineLvl w:val="2"/>
        <w:rPr>
          <w:rFonts w:ascii="Times New Roman" w:eastAsia="Times New Roman" w:hAnsi="Times New Roman" w:cs="Times New Roman"/>
          <w:b/>
          <w:bCs/>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Where Is Boasting? (Romans 3:27)</w:t>
      </w:r>
    </w:p>
    <w:p w14:paraId="381D2C1F"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14:ligatures w14:val="none"/>
        </w:rPr>
        <w:t>If salvation comes through faith in Christ, then boasting has no place in the Christian life. We cannot place confidence in our goodness, religious performance, heritage, or accomplishments because we all needed a Savior.</w:t>
      </w:r>
    </w:p>
    <w:p w14:paraId="523277CE"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14:ligatures w14:val="none"/>
        </w:rPr>
        <w:t>Paul says boasting is </w:t>
      </w:r>
      <w:r w:rsidRPr="00780FD6">
        <w:rPr>
          <w:rFonts w:ascii="Times New Roman" w:eastAsia="Times New Roman" w:hAnsi="Times New Roman" w:cs="Times New Roman"/>
          <w:b/>
          <w:bCs/>
          <w:color w:val="000000" w:themeColor="text1"/>
          <w:kern w:val="0"/>
          <w14:ligatures w14:val="none"/>
        </w:rPr>
        <w:t>excluded</w:t>
      </w:r>
      <w:r w:rsidRPr="00780FD6">
        <w:rPr>
          <w:rFonts w:ascii="Times New Roman" w:eastAsia="Times New Roman" w:hAnsi="Times New Roman" w:cs="Times New Roman"/>
          <w:color w:val="000000" w:themeColor="text1"/>
          <w:kern w:val="0"/>
          <w14:ligatures w14:val="none"/>
        </w:rPr>
        <w:t> because righteousness is received through faith, not earned through works.</w:t>
      </w:r>
    </w:p>
    <w:p w14:paraId="752AEBCE" w14:textId="52E267A4" w:rsidR="00780FD6" w:rsidRPr="00780FD6" w:rsidRDefault="00780FD6" w:rsidP="00780FD6">
      <w:pPr>
        <w:spacing w:before="100" w:beforeAutospacing="1" w:after="100" w:afterAutospacing="1" w:line="240" w:lineRule="auto"/>
        <w:outlineLvl w:val="2"/>
        <w:rPr>
          <w:rFonts w:ascii="Times New Roman" w:eastAsia="Times New Roman" w:hAnsi="Times New Roman" w:cs="Times New Roman"/>
          <w:b/>
          <w:bCs/>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Therefore,</w:t>
      </w:r>
      <w:r w:rsidRPr="00780FD6">
        <w:rPr>
          <w:rFonts w:ascii="Times New Roman" w:eastAsia="Times New Roman" w:hAnsi="Times New Roman" w:cs="Times New Roman"/>
          <w:b/>
          <w:bCs/>
          <w:color w:val="000000" w:themeColor="text1"/>
          <w:kern w:val="0"/>
          <w14:ligatures w14:val="none"/>
        </w:rPr>
        <w:t xml:space="preserve"> We Conclude... (Romans 3:28)</w:t>
      </w:r>
    </w:p>
    <w:p w14:paraId="0AA5331A"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14:ligatures w14:val="none"/>
        </w:rPr>
        <w:t>Paul summarizes his entire argument:</w:t>
      </w:r>
    </w:p>
    <w:p w14:paraId="7EA62A42"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"A person is justified by faith apart from the deeds of the law."</w:t>
      </w:r>
    </w:p>
    <w:p w14:paraId="47B0208F"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u w:val="single"/>
          <w14:ligatures w14:val="none"/>
        </w:rPr>
        <w:t>God remained faithful</w:t>
      </w:r>
      <w:r w:rsidRPr="00780FD6">
        <w:rPr>
          <w:rFonts w:ascii="Times New Roman" w:eastAsia="Times New Roman" w:hAnsi="Times New Roman" w:cs="Times New Roman"/>
          <w:color w:val="000000" w:themeColor="text1"/>
          <w:kern w:val="0"/>
          <w14:ligatures w14:val="none"/>
        </w:rPr>
        <w:t xml:space="preserve"> by fulfilling His righteous requirements through Christ. Our responsibility is simply to place our complete confidence in Him.</w:t>
      </w:r>
    </w:p>
    <w:p w14:paraId="4ADDEE15" w14:textId="77777777" w:rsidR="00780FD6" w:rsidRPr="00780FD6" w:rsidRDefault="00780FD6" w:rsidP="00780FD6">
      <w:pPr>
        <w:spacing w:before="100" w:beforeAutospacing="1" w:after="100" w:afterAutospacing="1" w:line="240" w:lineRule="auto"/>
        <w:outlineLvl w:val="2"/>
        <w:rPr>
          <w:rFonts w:ascii="Times New Roman" w:eastAsia="Times New Roman" w:hAnsi="Times New Roman" w:cs="Times New Roman"/>
          <w:b/>
          <w:bCs/>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One God, One Way (Romans 3:29–30)</w:t>
      </w:r>
    </w:p>
    <w:p w14:paraId="3F037731"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14:ligatures w14:val="none"/>
        </w:rPr>
        <w:t>God is not only the God of the Jews but also of the Gentiles. Every person is justified the same way:</w:t>
      </w:r>
    </w:p>
    <w:p w14:paraId="03006B4C"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Through faith in Jesus Christ.</w:t>
      </w:r>
    </w:p>
    <w:p w14:paraId="4220E394" w14:textId="77777777" w:rsidR="00780FD6" w:rsidRPr="00780FD6" w:rsidRDefault="00780FD6" w:rsidP="00780FD6">
      <w:pPr>
        <w:spacing w:before="100" w:beforeAutospacing="1" w:after="100" w:afterAutospacing="1" w:line="240" w:lineRule="auto"/>
        <w:outlineLvl w:val="2"/>
        <w:rPr>
          <w:rFonts w:ascii="Times New Roman" w:eastAsia="Times New Roman" w:hAnsi="Times New Roman" w:cs="Times New Roman"/>
          <w:b/>
          <w:bCs/>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Does Faith Cancel the Law? (Romans 3:31)</w:t>
      </w:r>
    </w:p>
    <w:p w14:paraId="02C77B9D"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14:ligatures w14:val="none"/>
        </w:rPr>
        <w:t>Absolutely not.</w:t>
      </w:r>
    </w:p>
    <w:p w14:paraId="39DDEE28"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14:ligatures w14:val="none"/>
        </w:rPr>
        <w:t>Faith establishes the Law because Christ fulfilled everything the Law pointed toward. The Law revealed God's standard; Christ fulfilled that standard; faith brings us into relationship with Him.</w:t>
      </w:r>
    </w:p>
    <w:p w14:paraId="12065040" w14:textId="77777777" w:rsidR="00780FD6" w:rsidRPr="00780FD6" w:rsidRDefault="00832BA6" w:rsidP="00780FD6">
      <w:pPr>
        <w:spacing w:after="0" w:line="240" w:lineRule="auto"/>
        <w:rPr>
          <w:rFonts w:ascii="Times New Roman" w:eastAsia="Times New Roman" w:hAnsi="Times New Roman" w:cs="Times New Roman"/>
          <w:color w:val="000000" w:themeColor="text1"/>
          <w:kern w:val="0"/>
          <w14:ligatures w14:val="none"/>
        </w:rPr>
      </w:pPr>
      <w:r w:rsidRPr="00832BA6">
        <w:rPr>
          <w:rFonts w:ascii="Times New Roman" w:eastAsia="Times New Roman" w:hAnsi="Times New Roman" w:cs="Times New Roman"/>
          <w:noProof/>
          <w:color w:val="000000" w:themeColor="text1"/>
          <w:kern w:val="0"/>
        </w:rPr>
        <w:pict w14:anchorId="4337F0D1">
          <v:rect id="_x0000_i1026" alt="" style="width:468pt;height:.05pt;mso-width-percent:0;mso-height-percent:0;mso-width-percent:0;mso-height-percent:0" o:hralign="center" o:hrstd="t" o:hr="t" fillcolor="#a0a0a0" stroked="f"/>
        </w:pict>
      </w:r>
    </w:p>
    <w:p w14:paraId="239B19DB" w14:textId="77777777" w:rsidR="00E115B9" w:rsidRPr="00E115B9" w:rsidRDefault="00E115B9" w:rsidP="00E115B9">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E115B9">
        <w:rPr>
          <w:rFonts w:ascii="Times New Roman" w:eastAsia="Times New Roman" w:hAnsi="Times New Roman" w:cs="Times New Roman"/>
          <w:b/>
          <w:bCs/>
          <w:color w:val="000000" w:themeColor="text1"/>
          <w:kern w:val="0"/>
          <w:sz w:val="27"/>
          <w:szCs w:val="27"/>
          <w14:ligatures w14:val="none"/>
        </w:rPr>
        <w:t>Romans 4:1–8</w:t>
      </w:r>
    </w:p>
    <w:p w14:paraId="103B9F22" w14:textId="77777777" w:rsidR="00E115B9" w:rsidRPr="00E115B9" w:rsidRDefault="00E115B9" w:rsidP="00E115B9">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115B9">
        <w:rPr>
          <w:rFonts w:ascii="Times New Roman" w:eastAsia="Times New Roman" w:hAnsi="Times New Roman" w:cs="Times New Roman"/>
          <w:color w:val="000000" w:themeColor="text1"/>
          <w:kern w:val="0"/>
          <w14:ligatures w14:val="none"/>
        </w:rPr>
        <w:t>Paul now moves from the principle to the example.</w:t>
      </w:r>
    </w:p>
    <w:p w14:paraId="5A549425" w14:textId="77777777" w:rsidR="00E115B9" w:rsidRPr="00E115B9" w:rsidRDefault="00E115B9" w:rsidP="00E115B9">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115B9">
        <w:rPr>
          <w:rFonts w:ascii="Times New Roman" w:eastAsia="Times New Roman" w:hAnsi="Times New Roman" w:cs="Times New Roman"/>
          <w:color w:val="000000" w:themeColor="text1"/>
          <w:kern w:val="0"/>
          <w14:ligatures w14:val="none"/>
        </w:rPr>
        <w:t>If anyone could boast, it would have been Abraham. Yet Paul reminds us that Abraham was not declared righteous because of his works but because he believed God.</w:t>
      </w:r>
    </w:p>
    <w:p w14:paraId="79C44381" w14:textId="77777777" w:rsidR="00E115B9" w:rsidRPr="00E115B9" w:rsidRDefault="00E115B9" w:rsidP="00E115B9">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115B9">
        <w:rPr>
          <w:rFonts w:ascii="Times New Roman" w:eastAsia="Times New Roman" w:hAnsi="Times New Roman" w:cs="Times New Roman"/>
          <w:b/>
          <w:bCs/>
          <w:color w:val="000000" w:themeColor="text1"/>
          <w:kern w:val="0"/>
          <w14:ligatures w14:val="none"/>
        </w:rPr>
        <w:t>"Abraham believed God, and it was accounted to him for righteousness."</w:t>
      </w:r>
      <w:r w:rsidRPr="00E115B9">
        <w:rPr>
          <w:rFonts w:ascii="Times New Roman" w:eastAsia="Times New Roman" w:hAnsi="Times New Roman" w:cs="Times New Roman"/>
          <w:color w:val="000000" w:themeColor="text1"/>
          <w:kern w:val="0"/>
          <w14:ligatures w14:val="none"/>
        </w:rPr>
        <w:t> </w:t>
      </w:r>
      <w:r w:rsidRPr="00E115B9">
        <w:rPr>
          <w:rFonts w:ascii="Times New Roman" w:eastAsia="Times New Roman" w:hAnsi="Times New Roman" w:cs="Times New Roman"/>
          <w:i/>
          <w:iCs/>
          <w:color w:val="000000" w:themeColor="text1"/>
          <w:kern w:val="0"/>
          <w14:ligatures w14:val="none"/>
        </w:rPr>
        <w:t>(Romans 4:3)</w:t>
      </w:r>
    </w:p>
    <w:p w14:paraId="795E9390" w14:textId="77777777" w:rsidR="00E115B9" w:rsidRPr="00E115B9" w:rsidRDefault="00E115B9" w:rsidP="00E115B9">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115B9">
        <w:rPr>
          <w:rFonts w:ascii="Times New Roman" w:eastAsia="Times New Roman" w:hAnsi="Times New Roman" w:cs="Times New Roman"/>
          <w:color w:val="000000" w:themeColor="text1"/>
          <w:kern w:val="0"/>
          <w14:ligatures w14:val="none"/>
        </w:rPr>
        <w:t>The word </w:t>
      </w:r>
      <w:r w:rsidRPr="00E115B9">
        <w:rPr>
          <w:rFonts w:ascii="Times New Roman" w:eastAsia="Times New Roman" w:hAnsi="Times New Roman" w:cs="Times New Roman"/>
          <w:b/>
          <w:bCs/>
          <w:color w:val="000000" w:themeColor="text1"/>
          <w:kern w:val="0"/>
          <w14:ligatures w14:val="none"/>
        </w:rPr>
        <w:t>"accounted"</w:t>
      </w:r>
      <w:r w:rsidRPr="00E115B9">
        <w:rPr>
          <w:rFonts w:ascii="Times New Roman" w:eastAsia="Times New Roman" w:hAnsi="Times New Roman" w:cs="Times New Roman"/>
          <w:color w:val="000000" w:themeColor="text1"/>
          <w:kern w:val="0"/>
          <w14:ligatures w14:val="none"/>
        </w:rPr>
        <w:t> (Greek: </w:t>
      </w:r>
      <w:r w:rsidRPr="00E115B9">
        <w:rPr>
          <w:rFonts w:ascii="Times New Roman" w:eastAsia="Times New Roman" w:hAnsi="Times New Roman" w:cs="Times New Roman"/>
          <w:b/>
          <w:bCs/>
          <w:color w:val="000000" w:themeColor="text1"/>
          <w:kern w:val="0"/>
          <w14:ligatures w14:val="none"/>
        </w:rPr>
        <w:t>λογίζομαι – </w:t>
      </w:r>
      <w:r w:rsidRPr="00E115B9">
        <w:rPr>
          <w:rFonts w:ascii="Times New Roman" w:eastAsia="Times New Roman" w:hAnsi="Times New Roman" w:cs="Times New Roman"/>
          <w:b/>
          <w:bCs/>
          <w:i/>
          <w:iCs/>
          <w:color w:val="000000" w:themeColor="text1"/>
          <w:kern w:val="0"/>
          <w14:ligatures w14:val="none"/>
        </w:rPr>
        <w:t>logizomai</w:t>
      </w:r>
      <w:r w:rsidRPr="00E115B9">
        <w:rPr>
          <w:rFonts w:ascii="Times New Roman" w:eastAsia="Times New Roman" w:hAnsi="Times New Roman" w:cs="Times New Roman"/>
          <w:color w:val="000000" w:themeColor="text1"/>
          <w:kern w:val="0"/>
          <w14:ligatures w14:val="none"/>
        </w:rPr>
        <w:t>), means </w:t>
      </w:r>
      <w:r w:rsidRPr="00E115B9">
        <w:rPr>
          <w:rFonts w:ascii="Times New Roman" w:eastAsia="Times New Roman" w:hAnsi="Times New Roman" w:cs="Times New Roman"/>
          <w:b/>
          <w:bCs/>
          <w:color w:val="000000" w:themeColor="text1"/>
          <w:kern w:val="0"/>
          <w14:ligatures w14:val="none"/>
        </w:rPr>
        <w:t>to count, credit, or place on someone's account</w:t>
      </w:r>
      <w:r w:rsidRPr="00E115B9">
        <w:rPr>
          <w:rFonts w:ascii="Times New Roman" w:eastAsia="Times New Roman" w:hAnsi="Times New Roman" w:cs="Times New Roman"/>
          <w:color w:val="000000" w:themeColor="text1"/>
          <w:kern w:val="0"/>
          <w14:ligatures w14:val="none"/>
        </w:rPr>
        <w:t>. Paul uses this word repeatedly throughout Romans 4 to emphasize that righteousness is not earned by human effort but </w:t>
      </w:r>
      <w:r w:rsidRPr="00E115B9">
        <w:rPr>
          <w:rFonts w:ascii="Times New Roman" w:eastAsia="Times New Roman" w:hAnsi="Times New Roman" w:cs="Times New Roman"/>
          <w:b/>
          <w:bCs/>
          <w:color w:val="000000" w:themeColor="text1"/>
          <w:kern w:val="0"/>
          <w14:ligatures w14:val="none"/>
        </w:rPr>
        <w:t>credited by God through faith</w:t>
      </w:r>
      <w:r w:rsidRPr="00E115B9">
        <w:rPr>
          <w:rFonts w:ascii="Times New Roman" w:eastAsia="Times New Roman" w:hAnsi="Times New Roman" w:cs="Times New Roman"/>
          <w:color w:val="000000" w:themeColor="text1"/>
          <w:kern w:val="0"/>
          <w14:ligatures w14:val="none"/>
        </w:rPr>
        <w:t>.</w:t>
      </w:r>
    </w:p>
    <w:p w14:paraId="79B85127" w14:textId="77777777" w:rsidR="003879D8" w:rsidRPr="003879D8" w:rsidRDefault="003879D8" w:rsidP="003879D8">
      <w:pPr>
        <w:pStyle w:val="isselectedend"/>
        <w:rPr>
          <w:color w:val="000000" w:themeColor="text1"/>
        </w:rPr>
      </w:pPr>
      <w:r w:rsidRPr="003879D8">
        <w:rPr>
          <w:color w:val="000000" w:themeColor="text1"/>
        </w:rPr>
        <w:t>Abraham's confidence rested in God's promise, not his own performance. His faith was not the righteousness—it was the means through which God credited righteousness to his account. David, in Psalm 32, confirms the same truth by describing the blessed person whose sins are forgiven and whose sin the Lord will never count against them.</w:t>
      </w:r>
    </w:p>
    <w:p w14:paraId="2F0E4D3D" w14:textId="77777777" w:rsidR="003879D8" w:rsidRPr="003879D8" w:rsidRDefault="003879D8" w:rsidP="003879D8">
      <w:pPr>
        <w:pStyle w:val="isselectedend"/>
        <w:rPr>
          <w:color w:val="000000" w:themeColor="text1"/>
        </w:rPr>
      </w:pPr>
      <w:r w:rsidRPr="003879D8">
        <w:rPr>
          <w:color w:val="000000" w:themeColor="text1"/>
        </w:rPr>
        <w:t>When we approach God by faith in Christ Jesus, God not only refuses to count our sin against us, but He graciously credits Christ's righteousness to our account. This means that, because of Christ, God declares us righteous, fully accepts us into a right relationship with Himself, and no longer relates to us according to our sin, but according to Christ's perfect righteousness.</w:t>
      </w:r>
    </w:p>
    <w:p w14:paraId="52B5F19B" w14:textId="77777777" w:rsidR="003879D8" w:rsidRPr="003879D8" w:rsidRDefault="003879D8" w:rsidP="003879D8">
      <w:pPr>
        <w:pStyle w:val="NormalWeb"/>
        <w:rPr>
          <w:color w:val="000000" w:themeColor="text1"/>
        </w:rPr>
      </w:pPr>
      <w:r w:rsidRPr="003879D8">
        <w:rPr>
          <w:color w:val="000000" w:themeColor="text1"/>
        </w:rPr>
        <w:t>This is the gift of</w:t>
      </w:r>
      <w:r w:rsidRPr="003879D8">
        <w:rPr>
          <w:rStyle w:val="apple-converted-space"/>
          <w:rFonts w:eastAsiaTheme="majorEastAsia"/>
          <w:color w:val="000000" w:themeColor="text1"/>
        </w:rPr>
        <w:t> </w:t>
      </w:r>
      <w:r w:rsidRPr="003879D8">
        <w:rPr>
          <w:rStyle w:val="Strong"/>
          <w:rFonts w:eastAsiaTheme="majorEastAsia"/>
          <w:color w:val="000000" w:themeColor="text1"/>
        </w:rPr>
        <w:t>imputed righteousness</w:t>
      </w:r>
      <w:r w:rsidRPr="003879D8">
        <w:rPr>
          <w:color w:val="000000" w:themeColor="text1"/>
        </w:rPr>
        <w:t>.</w:t>
      </w:r>
    </w:p>
    <w:p w14:paraId="5FEFF10C" w14:textId="77777777" w:rsidR="00E115B9" w:rsidRPr="00E115B9" w:rsidRDefault="00E115B9" w:rsidP="00E115B9">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E115B9">
        <w:rPr>
          <w:rFonts w:ascii="Times New Roman" w:eastAsia="Times New Roman" w:hAnsi="Times New Roman" w:cs="Times New Roman"/>
          <w:b/>
          <w:bCs/>
          <w:color w:val="000000" w:themeColor="text1"/>
          <w:kern w:val="0"/>
          <w:sz w:val="27"/>
          <w:szCs w:val="27"/>
          <w14:ligatures w14:val="none"/>
        </w:rPr>
        <w:t>Main Principle</w:t>
      </w:r>
    </w:p>
    <w:p w14:paraId="12FF4D80" w14:textId="77777777" w:rsidR="00E115B9" w:rsidRPr="00E115B9" w:rsidRDefault="00E115B9" w:rsidP="00E115B9">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115B9">
        <w:rPr>
          <w:rFonts w:ascii="Times New Roman" w:eastAsia="Times New Roman" w:hAnsi="Times New Roman" w:cs="Times New Roman"/>
          <w:b/>
          <w:bCs/>
          <w:color w:val="000000" w:themeColor="text1"/>
          <w:kern w:val="0"/>
          <w14:ligatures w14:val="none"/>
        </w:rPr>
        <w:t>Justification is God's gracious act of crediting Christ's righteousness to those who place their confidence in Him. We are not declared righteous because of what we have done for God, but because of what God has done for us in Christ.</w:t>
      </w:r>
    </w:p>
    <w:p w14:paraId="0D98968B" w14:textId="77777777" w:rsidR="00E115B9" w:rsidRPr="00E115B9" w:rsidRDefault="00E115B9" w:rsidP="00E115B9">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115B9">
        <w:rPr>
          <w:rFonts w:ascii="Times New Roman" w:eastAsia="Times New Roman" w:hAnsi="Times New Roman" w:cs="Times New Roman"/>
          <w:b/>
          <w:bCs/>
          <w:color w:val="000000" w:themeColor="text1"/>
          <w:kern w:val="0"/>
          <w14:ligatures w14:val="none"/>
        </w:rPr>
        <w:t>The confidence of the flesh says, "Earn God's acceptance." Faith says, "Rest in what God has already credited to me through Christ." Romans 4 calls us to abandon confidence in ourselves and place our full confidence in God's gracious provision of righteousness.</w:t>
      </w:r>
    </w:p>
    <w:p w14:paraId="1B8E3EB2" w14:textId="77777777" w:rsidR="00780FD6" w:rsidRPr="00780FD6" w:rsidRDefault="00832BA6" w:rsidP="00780FD6">
      <w:pPr>
        <w:spacing w:after="0" w:line="240" w:lineRule="auto"/>
        <w:rPr>
          <w:rFonts w:ascii="Times New Roman" w:eastAsia="Times New Roman" w:hAnsi="Times New Roman" w:cs="Times New Roman"/>
          <w:color w:val="000000" w:themeColor="text1"/>
          <w:kern w:val="0"/>
          <w14:ligatures w14:val="none"/>
        </w:rPr>
      </w:pPr>
      <w:r w:rsidRPr="00832BA6">
        <w:rPr>
          <w:rFonts w:ascii="Times New Roman" w:eastAsia="Times New Roman" w:hAnsi="Times New Roman" w:cs="Times New Roman"/>
          <w:noProof/>
          <w:color w:val="000000" w:themeColor="text1"/>
          <w:kern w:val="0"/>
        </w:rPr>
        <w:pict w14:anchorId="2D803FB9">
          <v:rect id="_x0000_i1025" alt="" style="width:468pt;height:.05pt;mso-width-percent:0;mso-height-percent:0;mso-width-percent:0;mso-height-percent:0" o:hralign="center" o:hrstd="t" o:hr="t" fillcolor="#a0a0a0" stroked="f"/>
        </w:pict>
      </w:r>
    </w:p>
    <w:p w14:paraId="3DEE8CE2"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14:ligatures w14:val="none"/>
        </w:rPr>
        <w:t>Romans 3 teaches us </w:t>
      </w:r>
      <w:r w:rsidRPr="00780FD6">
        <w:rPr>
          <w:rFonts w:ascii="Times New Roman" w:eastAsia="Times New Roman" w:hAnsi="Times New Roman" w:cs="Times New Roman"/>
          <w:b/>
          <w:bCs/>
          <w:color w:val="000000" w:themeColor="text1"/>
          <w:kern w:val="0"/>
          <w14:ligatures w14:val="none"/>
        </w:rPr>
        <w:t>where our confidence belongs.</w:t>
      </w:r>
    </w:p>
    <w:p w14:paraId="039F83E9"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color w:val="000000" w:themeColor="text1"/>
          <w:kern w:val="0"/>
          <w14:ligatures w14:val="none"/>
        </w:rPr>
        <w:t>Romans 4 shows us </w:t>
      </w:r>
      <w:r w:rsidRPr="00780FD6">
        <w:rPr>
          <w:rFonts w:ascii="Times New Roman" w:eastAsia="Times New Roman" w:hAnsi="Times New Roman" w:cs="Times New Roman"/>
          <w:b/>
          <w:bCs/>
          <w:color w:val="000000" w:themeColor="text1"/>
          <w:kern w:val="0"/>
          <w14:ligatures w14:val="none"/>
        </w:rPr>
        <w:t>what that confidence looks like.</w:t>
      </w:r>
    </w:p>
    <w:p w14:paraId="199431E7" w14:textId="77777777" w:rsidR="00780FD6" w:rsidRPr="00780FD6" w:rsidRDefault="00780FD6" w:rsidP="00780FD6">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80FD6">
        <w:rPr>
          <w:rFonts w:ascii="Times New Roman" w:eastAsia="Times New Roman" w:hAnsi="Times New Roman" w:cs="Times New Roman"/>
          <w:b/>
          <w:bCs/>
          <w:color w:val="000000" w:themeColor="text1"/>
          <w:kern w:val="0"/>
          <w14:ligatures w14:val="none"/>
        </w:rPr>
        <w:t>Confidence in the flesh produces pressure. Confidence in Christ produces peace.</w:t>
      </w:r>
    </w:p>
    <w:p w14:paraId="0DE4216A" w14:textId="77777777" w:rsidR="00780FD6" w:rsidRPr="00E115B9" w:rsidRDefault="00780FD6">
      <w:pPr>
        <w:rPr>
          <w:color w:val="000000" w:themeColor="text1"/>
        </w:rPr>
      </w:pPr>
    </w:p>
    <w:sectPr w:rsidR="00780FD6" w:rsidRPr="00E11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45DBF"/>
    <w:multiLevelType w:val="hybridMultilevel"/>
    <w:tmpl w:val="87181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734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D6"/>
    <w:rsid w:val="0036658E"/>
    <w:rsid w:val="003879D8"/>
    <w:rsid w:val="00642E50"/>
    <w:rsid w:val="00732A47"/>
    <w:rsid w:val="00780FD6"/>
    <w:rsid w:val="00832BA6"/>
    <w:rsid w:val="00A82961"/>
    <w:rsid w:val="00E11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2D541"/>
  <w15:chartTrackingRefBased/>
  <w15:docId w15:val="{8E68659E-7782-5D4A-AE4F-BB2BCED7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0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0F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F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F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F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F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F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F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0F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0F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F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F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FD6"/>
    <w:rPr>
      <w:rFonts w:eastAsiaTheme="majorEastAsia" w:cstheme="majorBidi"/>
      <w:color w:val="272727" w:themeColor="text1" w:themeTint="D8"/>
    </w:rPr>
  </w:style>
  <w:style w:type="paragraph" w:styleId="Title">
    <w:name w:val="Title"/>
    <w:basedOn w:val="Normal"/>
    <w:next w:val="Normal"/>
    <w:link w:val="TitleChar"/>
    <w:uiPriority w:val="10"/>
    <w:qFormat/>
    <w:rsid w:val="00780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F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FD6"/>
    <w:pPr>
      <w:spacing w:before="160"/>
      <w:jc w:val="center"/>
    </w:pPr>
    <w:rPr>
      <w:i/>
      <w:iCs/>
      <w:color w:val="404040" w:themeColor="text1" w:themeTint="BF"/>
    </w:rPr>
  </w:style>
  <w:style w:type="character" w:customStyle="1" w:styleId="QuoteChar">
    <w:name w:val="Quote Char"/>
    <w:basedOn w:val="DefaultParagraphFont"/>
    <w:link w:val="Quote"/>
    <w:uiPriority w:val="29"/>
    <w:rsid w:val="00780FD6"/>
    <w:rPr>
      <w:i/>
      <w:iCs/>
      <w:color w:val="404040" w:themeColor="text1" w:themeTint="BF"/>
    </w:rPr>
  </w:style>
  <w:style w:type="paragraph" w:styleId="ListParagraph">
    <w:name w:val="List Paragraph"/>
    <w:basedOn w:val="Normal"/>
    <w:uiPriority w:val="34"/>
    <w:qFormat/>
    <w:rsid w:val="00780FD6"/>
    <w:pPr>
      <w:ind w:left="720"/>
      <w:contextualSpacing/>
    </w:pPr>
  </w:style>
  <w:style w:type="character" w:styleId="IntenseEmphasis">
    <w:name w:val="Intense Emphasis"/>
    <w:basedOn w:val="DefaultParagraphFont"/>
    <w:uiPriority w:val="21"/>
    <w:qFormat/>
    <w:rsid w:val="00780FD6"/>
    <w:rPr>
      <w:i/>
      <w:iCs/>
      <w:color w:val="0F4761" w:themeColor="accent1" w:themeShade="BF"/>
    </w:rPr>
  </w:style>
  <w:style w:type="paragraph" w:styleId="IntenseQuote">
    <w:name w:val="Intense Quote"/>
    <w:basedOn w:val="Normal"/>
    <w:next w:val="Normal"/>
    <w:link w:val="IntenseQuoteChar"/>
    <w:uiPriority w:val="30"/>
    <w:qFormat/>
    <w:rsid w:val="00780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FD6"/>
    <w:rPr>
      <w:i/>
      <w:iCs/>
      <w:color w:val="0F4761" w:themeColor="accent1" w:themeShade="BF"/>
    </w:rPr>
  </w:style>
  <w:style w:type="character" w:styleId="IntenseReference">
    <w:name w:val="Intense Reference"/>
    <w:basedOn w:val="DefaultParagraphFont"/>
    <w:uiPriority w:val="32"/>
    <w:qFormat/>
    <w:rsid w:val="00780FD6"/>
    <w:rPr>
      <w:b/>
      <w:bCs/>
      <w:smallCaps/>
      <w:color w:val="0F4761" w:themeColor="accent1" w:themeShade="BF"/>
      <w:spacing w:val="5"/>
    </w:rPr>
  </w:style>
  <w:style w:type="paragraph" w:styleId="NormalWeb">
    <w:name w:val="Normal (Web)"/>
    <w:basedOn w:val="Normal"/>
    <w:uiPriority w:val="99"/>
    <w:semiHidden/>
    <w:unhideWhenUsed/>
    <w:rsid w:val="00780F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0FD6"/>
    <w:rPr>
      <w:b/>
      <w:bCs/>
    </w:rPr>
  </w:style>
  <w:style w:type="character" w:customStyle="1" w:styleId="apple-converted-space">
    <w:name w:val="apple-converted-space"/>
    <w:basedOn w:val="DefaultParagraphFont"/>
    <w:rsid w:val="00780FD6"/>
  </w:style>
  <w:style w:type="character" w:styleId="Emphasis">
    <w:name w:val="Emphasis"/>
    <w:basedOn w:val="DefaultParagraphFont"/>
    <w:uiPriority w:val="20"/>
    <w:qFormat/>
    <w:rsid w:val="00E115B9"/>
    <w:rPr>
      <w:i/>
      <w:iCs/>
    </w:rPr>
  </w:style>
  <w:style w:type="paragraph" w:customStyle="1" w:styleId="isselectedend">
    <w:name w:val="isselectedend"/>
    <w:basedOn w:val="Normal"/>
    <w:rsid w:val="003879D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583</Words>
  <Characters>3088</Characters>
  <Application>Microsoft Office Word</Application>
  <DocSecurity>0</DocSecurity>
  <Lines>68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Cash</dc:creator>
  <cp:keywords/>
  <dc:description/>
  <cp:lastModifiedBy>Christa Cash</cp:lastModifiedBy>
  <cp:revision>2</cp:revision>
  <dcterms:created xsi:type="dcterms:W3CDTF">2026-07-15T15:45:00Z</dcterms:created>
  <dcterms:modified xsi:type="dcterms:W3CDTF">2026-07-15T16:09:00Z</dcterms:modified>
</cp:coreProperties>
</file>